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7A" w:rsidRDefault="0093187A" w:rsidP="0093187A">
      <w:pPr>
        <w:autoSpaceDE w:val="0"/>
        <w:autoSpaceDN w:val="0"/>
        <w:adjustRightInd w:val="0"/>
        <w:jc w:val="right"/>
        <w:rPr>
          <w:rFonts w:ascii="Meiryo UI" w:eastAsia="Meiryo UI" w:hAnsi="Meiryo UI" w:cs="Generic0-Regular"/>
          <w:kern w:val="0"/>
          <w:szCs w:val="21"/>
        </w:rPr>
      </w:pPr>
      <w:bookmarkStart w:id="0" w:name="_GoBack"/>
      <w:bookmarkEnd w:id="0"/>
      <w:r w:rsidRPr="0093187A">
        <w:rPr>
          <w:rFonts w:ascii="Meiryo UI" w:eastAsia="Meiryo UI" w:hAnsi="Meiryo UI" w:cs="Generic0-Regular" w:hint="eastAsia"/>
          <w:spacing w:val="59"/>
          <w:kern w:val="0"/>
          <w:szCs w:val="21"/>
          <w:fitText w:val="2100" w:id="-2065865728"/>
        </w:rPr>
        <w:t>松子保第107</w:t>
      </w:r>
      <w:r w:rsidRPr="0093187A">
        <w:rPr>
          <w:rFonts w:ascii="Meiryo UI" w:eastAsia="Meiryo UI" w:hAnsi="Meiryo UI" w:cs="Generic0-Regular" w:hint="eastAsia"/>
          <w:spacing w:val="5"/>
          <w:kern w:val="0"/>
          <w:szCs w:val="21"/>
          <w:fitText w:val="2100" w:id="-2065865728"/>
        </w:rPr>
        <w:t>号</w:t>
      </w:r>
    </w:p>
    <w:p w:rsidR="00A80D6C" w:rsidRPr="008E29C9" w:rsidRDefault="00A80D6C" w:rsidP="00A80D6C">
      <w:pPr>
        <w:autoSpaceDE w:val="0"/>
        <w:autoSpaceDN w:val="0"/>
        <w:adjustRightInd w:val="0"/>
        <w:jc w:val="right"/>
        <w:rPr>
          <w:rFonts w:ascii="Meiryo UI" w:eastAsia="Meiryo UI" w:hAnsi="Meiryo UI" w:cs="Generic0-Regular"/>
          <w:kern w:val="0"/>
          <w:szCs w:val="21"/>
        </w:rPr>
      </w:pPr>
      <w:r w:rsidRPr="0093187A">
        <w:rPr>
          <w:rFonts w:ascii="Meiryo UI" w:eastAsia="Meiryo UI" w:hAnsi="Meiryo UI" w:cs="Generic0-Regular" w:hint="eastAsia"/>
          <w:spacing w:val="44"/>
          <w:kern w:val="0"/>
          <w:szCs w:val="21"/>
          <w:fitText w:val="2100" w:id="-2065874944"/>
        </w:rPr>
        <w:t>令和2年4月28</w:t>
      </w:r>
      <w:r w:rsidRPr="0093187A">
        <w:rPr>
          <w:rFonts w:ascii="Meiryo UI" w:eastAsia="Meiryo UI" w:hAnsi="Meiryo UI" w:cs="Generic0-Regular" w:hint="eastAsia"/>
          <w:kern w:val="0"/>
          <w:szCs w:val="21"/>
          <w:fitText w:val="2100" w:id="-2065874944"/>
        </w:rPr>
        <w:t>日</w:t>
      </w:r>
    </w:p>
    <w:p w:rsidR="00A80D6C" w:rsidRPr="008E29C9" w:rsidRDefault="00A80D6C" w:rsidP="00A80D6C">
      <w:pPr>
        <w:autoSpaceDE w:val="0"/>
        <w:autoSpaceDN w:val="0"/>
        <w:adjustRightInd w:val="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保護者の皆様</w:t>
      </w:r>
    </w:p>
    <w:p w:rsidR="00A80D6C" w:rsidRPr="008E29C9" w:rsidRDefault="00A80D6C" w:rsidP="00A80D6C">
      <w:pPr>
        <w:autoSpaceDE w:val="0"/>
        <w:autoSpaceDN w:val="0"/>
        <w:adjustRightInd w:val="0"/>
        <w:jc w:val="left"/>
        <w:rPr>
          <w:rFonts w:ascii="Meiryo UI" w:eastAsia="Meiryo UI" w:hAnsi="Meiryo UI" w:cs="Generic0-Regular"/>
          <w:kern w:val="0"/>
          <w:szCs w:val="21"/>
        </w:rPr>
      </w:pPr>
    </w:p>
    <w:p w:rsidR="00A80D6C" w:rsidRPr="008E29C9" w:rsidRDefault="00A80D6C" w:rsidP="00A80D6C">
      <w:pPr>
        <w:autoSpaceDE w:val="0"/>
        <w:autoSpaceDN w:val="0"/>
        <w:adjustRightInd w:val="0"/>
        <w:jc w:val="right"/>
        <w:rPr>
          <w:rFonts w:ascii="Meiryo UI" w:eastAsia="Meiryo UI" w:hAnsi="Meiryo UI" w:cs="Generic0-Regular"/>
          <w:kern w:val="0"/>
          <w:szCs w:val="21"/>
        </w:rPr>
      </w:pPr>
      <w:r w:rsidRPr="008E29C9">
        <w:rPr>
          <w:rFonts w:ascii="Meiryo UI" w:eastAsia="Meiryo UI" w:hAnsi="Meiryo UI" w:cs="Generic0-Regular" w:hint="eastAsia"/>
          <w:kern w:val="0"/>
          <w:szCs w:val="21"/>
        </w:rPr>
        <w:t>松戸市長</w:t>
      </w:r>
      <w:r w:rsidRPr="008E29C9">
        <w:rPr>
          <w:rFonts w:ascii="Meiryo UI" w:eastAsia="Meiryo UI" w:hAnsi="Meiryo UI" w:cs="Generic0-Regular"/>
          <w:kern w:val="0"/>
          <w:szCs w:val="21"/>
        </w:rPr>
        <w:t xml:space="preserve"> </w:t>
      </w:r>
      <w:r w:rsidRPr="008E29C9">
        <w:rPr>
          <w:rFonts w:ascii="Meiryo UI" w:eastAsia="Meiryo UI" w:hAnsi="Meiryo UI" w:cs="Generic0-Regular" w:hint="eastAsia"/>
          <w:kern w:val="0"/>
          <w:szCs w:val="21"/>
        </w:rPr>
        <w:t>本郷谷　健次</w:t>
      </w:r>
    </w:p>
    <w:p w:rsidR="00A80D6C" w:rsidRPr="008E29C9" w:rsidRDefault="00A80D6C" w:rsidP="00A80D6C">
      <w:pPr>
        <w:autoSpaceDE w:val="0"/>
        <w:autoSpaceDN w:val="0"/>
        <w:adjustRightInd w:val="0"/>
        <w:jc w:val="right"/>
        <w:rPr>
          <w:rFonts w:ascii="Meiryo UI" w:eastAsia="Meiryo UI" w:hAnsi="Meiryo UI" w:cs="Generic0-Regular"/>
          <w:kern w:val="0"/>
          <w:szCs w:val="21"/>
        </w:rPr>
      </w:pPr>
      <w:r w:rsidRPr="00310DB3">
        <w:rPr>
          <w:rFonts w:ascii="Meiryo UI" w:eastAsia="Meiryo UI" w:hAnsi="Meiryo UI" w:cs="Generic0-Regular" w:hint="eastAsia"/>
          <w:spacing w:val="42"/>
          <w:kern w:val="0"/>
          <w:szCs w:val="21"/>
          <w:fitText w:val="2205" w:id="-2065877759"/>
        </w:rPr>
        <w:t>（公</w:t>
      </w:r>
      <w:r w:rsidRPr="00310DB3">
        <w:rPr>
          <w:rFonts w:ascii="Meiryo UI" w:eastAsia="Meiryo UI" w:hAnsi="Meiryo UI" w:cs="Generic0-Regular"/>
          <w:spacing w:val="42"/>
          <w:kern w:val="0"/>
          <w:szCs w:val="21"/>
          <w:fitText w:val="2205" w:id="-2065877759"/>
        </w:rPr>
        <w:t xml:space="preserve"> </w:t>
      </w:r>
      <w:r w:rsidRPr="00310DB3">
        <w:rPr>
          <w:rFonts w:ascii="Meiryo UI" w:eastAsia="Meiryo UI" w:hAnsi="Meiryo UI" w:cs="Generic0-Regular" w:hint="eastAsia"/>
          <w:spacing w:val="42"/>
          <w:kern w:val="0"/>
          <w:szCs w:val="21"/>
          <w:fitText w:val="2205" w:id="-2065877759"/>
        </w:rPr>
        <w:t>印</w:t>
      </w:r>
      <w:r w:rsidRPr="00310DB3">
        <w:rPr>
          <w:rFonts w:ascii="Meiryo UI" w:eastAsia="Meiryo UI" w:hAnsi="Meiryo UI" w:cs="Generic0-Regular"/>
          <w:spacing w:val="42"/>
          <w:kern w:val="0"/>
          <w:szCs w:val="21"/>
          <w:fitText w:val="2205" w:id="-2065877759"/>
        </w:rPr>
        <w:t xml:space="preserve"> </w:t>
      </w:r>
      <w:r w:rsidRPr="00310DB3">
        <w:rPr>
          <w:rFonts w:ascii="Meiryo UI" w:eastAsia="Meiryo UI" w:hAnsi="Meiryo UI" w:cs="Generic0-Regular" w:hint="eastAsia"/>
          <w:spacing w:val="42"/>
          <w:kern w:val="0"/>
          <w:szCs w:val="21"/>
          <w:fitText w:val="2205" w:id="-2065877759"/>
        </w:rPr>
        <w:t>省</w:t>
      </w:r>
      <w:r w:rsidRPr="00310DB3">
        <w:rPr>
          <w:rFonts w:ascii="Meiryo UI" w:eastAsia="Meiryo UI" w:hAnsi="Meiryo UI" w:cs="Generic0-Regular"/>
          <w:spacing w:val="42"/>
          <w:kern w:val="0"/>
          <w:szCs w:val="21"/>
          <w:fitText w:val="2205" w:id="-2065877759"/>
        </w:rPr>
        <w:t xml:space="preserve"> </w:t>
      </w:r>
      <w:r w:rsidRPr="00310DB3">
        <w:rPr>
          <w:rFonts w:ascii="Meiryo UI" w:eastAsia="Meiryo UI" w:hAnsi="Meiryo UI" w:cs="Generic0-Regular" w:hint="eastAsia"/>
          <w:spacing w:val="42"/>
          <w:kern w:val="0"/>
          <w:szCs w:val="21"/>
          <w:fitText w:val="2205" w:id="-2065877759"/>
        </w:rPr>
        <w:t>略</w:t>
      </w:r>
      <w:r w:rsidRPr="00310DB3">
        <w:rPr>
          <w:rFonts w:ascii="Meiryo UI" w:eastAsia="Meiryo UI" w:hAnsi="Meiryo UI" w:cs="Generic0-Regular" w:hint="eastAsia"/>
          <w:kern w:val="0"/>
          <w:szCs w:val="21"/>
          <w:fitText w:val="2205" w:id="-2065877759"/>
        </w:rPr>
        <w:t>）</w:t>
      </w:r>
    </w:p>
    <w:p w:rsidR="00A80D6C" w:rsidRDefault="00A80D6C" w:rsidP="00A80D6C">
      <w:pPr>
        <w:autoSpaceDE w:val="0"/>
        <w:autoSpaceDN w:val="0"/>
        <w:adjustRightInd w:val="0"/>
        <w:jc w:val="left"/>
        <w:rPr>
          <w:rFonts w:ascii="Meiryo UI" w:eastAsia="Meiryo UI" w:hAnsi="Meiryo UI" w:cs="Generic0-Regular"/>
          <w:kern w:val="0"/>
          <w:szCs w:val="21"/>
        </w:rPr>
      </w:pPr>
    </w:p>
    <w:p w:rsidR="002F0C71" w:rsidRPr="008E29C9" w:rsidRDefault="002F0C71" w:rsidP="00A80D6C">
      <w:pPr>
        <w:autoSpaceDE w:val="0"/>
        <w:autoSpaceDN w:val="0"/>
        <w:adjustRightInd w:val="0"/>
        <w:jc w:val="left"/>
        <w:rPr>
          <w:rFonts w:ascii="Meiryo UI" w:eastAsia="Meiryo UI" w:hAnsi="Meiryo UI" w:cs="Generic0-Regular"/>
          <w:kern w:val="0"/>
          <w:szCs w:val="21"/>
        </w:rPr>
      </w:pPr>
    </w:p>
    <w:p w:rsidR="00A80D6C" w:rsidRPr="008E29C9" w:rsidRDefault="00A80D6C" w:rsidP="008E29C9">
      <w:pPr>
        <w:autoSpaceDE w:val="0"/>
        <w:autoSpaceDN w:val="0"/>
        <w:adjustRightInd w:val="0"/>
        <w:jc w:val="center"/>
        <w:rPr>
          <w:rFonts w:ascii="Meiryo UI" w:eastAsia="Meiryo UI" w:hAnsi="Meiryo UI" w:cs="Generic0-Regular"/>
          <w:kern w:val="0"/>
          <w:szCs w:val="21"/>
        </w:rPr>
      </w:pPr>
      <w:r w:rsidRPr="008E29C9">
        <w:rPr>
          <w:rFonts w:ascii="Meiryo UI" w:eastAsia="Meiryo UI" w:hAnsi="Meiryo UI" w:cs="Generic0-Regular" w:hint="eastAsia"/>
          <w:kern w:val="0"/>
          <w:szCs w:val="21"/>
        </w:rPr>
        <w:t>新型コロナウイルス感染拡大防止のための保育施設の臨時休園期間の延長について</w:t>
      </w:r>
    </w:p>
    <w:p w:rsidR="00A80D6C" w:rsidRDefault="00A80D6C" w:rsidP="00A80D6C">
      <w:pPr>
        <w:autoSpaceDE w:val="0"/>
        <w:autoSpaceDN w:val="0"/>
        <w:adjustRightInd w:val="0"/>
        <w:jc w:val="left"/>
        <w:rPr>
          <w:rFonts w:ascii="Meiryo UI" w:eastAsia="Meiryo UI" w:hAnsi="Meiryo UI" w:cs="Generic0-Regular"/>
          <w:kern w:val="0"/>
          <w:szCs w:val="21"/>
        </w:rPr>
      </w:pPr>
    </w:p>
    <w:p w:rsidR="008E29C9" w:rsidRPr="008E29C9" w:rsidRDefault="008E29C9" w:rsidP="00A80D6C">
      <w:pPr>
        <w:autoSpaceDE w:val="0"/>
        <w:autoSpaceDN w:val="0"/>
        <w:adjustRightInd w:val="0"/>
        <w:jc w:val="left"/>
        <w:rPr>
          <w:rFonts w:ascii="Meiryo UI" w:eastAsia="Meiryo UI" w:hAnsi="Meiryo UI" w:cs="Generic0-Regular"/>
          <w:kern w:val="0"/>
          <w:szCs w:val="21"/>
        </w:rPr>
      </w:pPr>
    </w:p>
    <w:p w:rsidR="00A80D6C" w:rsidRPr="008E29C9" w:rsidRDefault="00A80D6C" w:rsidP="00A80D6C">
      <w:pPr>
        <w:autoSpaceDE w:val="0"/>
        <w:autoSpaceDN w:val="0"/>
        <w:adjustRightInd w:val="0"/>
        <w:ind w:firstLineChars="100" w:firstLine="21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日頃より本市の保育行政にご理解、ご協力を賜り厚く御礼申し上げます。</w:t>
      </w:r>
    </w:p>
    <w:p w:rsidR="00B4661E" w:rsidRPr="008E29C9" w:rsidRDefault="00A80D6C" w:rsidP="002F0C71">
      <w:pPr>
        <w:autoSpaceDE w:val="0"/>
        <w:autoSpaceDN w:val="0"/>
        <w:adjustRightInd w:val="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さて、本市では「市内保育施設における休園について」（令和</w:t>
      </w:r>
      <w:r w:rsidRPr="008E29C9">
        <w:rPr>
          <w:rFonts w:ascii="Meiryo UI" w:eastAsia="Meiryo UI" w:hAnsi="Meiryo UI" w:cs="Generic1-Regular"/>
          <w:kern w:val="0"/>
          <w:szCs w:val="21"/>
        </w:rPr>
        <w:t>2</w:t>
      </w:r>
      <w:r w:rsidRPr="008E29C9">
        <w:rPr>
          <w:rFonts w:ascii="Meiryo UI" w:eastAsia="Meiryo UI" w:hAnsi="Meiryo UI" w:cs="Generic0-Regular" w:hint="eastAsia"/>
          <w:kern w:val="0"/>
          <w:szCs w:val="21"/>
        </w:rPr>
        <w:t>年</w:t>
      </w:r>
      <w:r w:rsidRPr="008E29C9">
        <w:rPr>
          <w:rFonts w:ascii="Meiryo UI" w:eastAsia="Meiryo UI" w:hAnsi="Meiryo UI" w:cs="Generic1-Regular"/>
          <w:kern w:val="0"/>
          <w:szCs w:val="21"/>
        </w:rPr>
        <w:t>4</w:t>
      </w:r>
      <w:r w:rsidRPr="008E29C9">
        <w:rPr>
          <w:rFonts w:ascii="Meiryo UI" w:eastAsia="Meiryo UI" w:hAnsi="Meiryo UI" w:cs="Generic0-Regular" w:hint="eastAsia"/>
          <w:kern w:val="0"/>
          <w:szCs w:val="21"/>
        </w:rPr>
        <w:t>月22日付松子保第82号）において、新型コロナウイルス感染拡大防止のため、保育施設の臨時休園をお知らせし、家庭保育のご協力をお願いいたしました。</w:t>
      </w:r>
      <w:r w:rsidR="00B4661E" w:rsidRPr="008E29C9">
        <w:rPr>
          <w:rFonts w:ascii="Meiryo UI" w:eastAsia="Meiryo UI" w:hAnsi="Meiryo UI" w:cs="Generic0-Regular" w:hint="eastAsia"/>
          <w:kern w:val="0"/>
          <w:szCs w:val="21"/>
        </w:rPr>
        <w:t>当該通知において、</w:t>
      </w:r>
      <w:r w:rsidRPr="008E29C9">
        <w:rPr>
          <w:rFonts w:ascii="Meiryo UI" w:eastAsia="Meiryo UI" w:hAnsi="Meiryo UI" w:cs="Generic0-Regular" w:hint="eastAsia"/>
          <w:kern w:val="0"/>
          <w:szCs w:val="21"/>
        </w:rPr>
        <w:t>臨時休園の期間は、緊急事態宣言が解除される</w:t>
      </w:r>
      <w:r w:rsidRPr="008E29C9">
        <w:rPr>
          <w:rFonts w:ascii="Meiryo UI" w:eastAsia="Meiryo UI" w:hAnsi="Meiryo UI" w:cs="Generic0-Regular"/>
          <w:kern w:val="0"/>
          <w:szCs w:val="21"/>
        </w:rPr>
        <w:t>5月6日までとしておりました</w:t>
      </w:r>
      <w:r w:rsidR="00B4661E" w:rsidRPr="008E29C9">
        <w:rPr>
          <w:rFonts w:ascii="Meiryo UI" w:eastAsia="Meiryo UI" w:hAnsi="Meiryo UI" w:cs="Generic0-Regular" w:hint="eastAsia"/>
          <w:kern w:val="0"/>
          <w:szCs w:val="21"/>
        </w:rPr>
        <w:t>が、</w:t>
      </w:r>
      <w:r w:rsidRPr="008E29C9">
        <w:rPr>
          <w:rFonts w:ascii="Meiryo UI" w:eastAsia="Meiryo UI" w:hAnsi="Meiryo UI" w:cs="Generic0-Regular"/>
          <w:kern w:val="0"/>
          <w:szCs w:val="21"/>
        </w:rPr>
        <w:t>現時点において、政府は緊急事態宣言の解除や</w:t>
      </w:r>
      <w:r w:rsidR="002F0C71">
        <w:rPr>
          <w:rFonts w:ascii="Meiryo UI" w:eastAsia="Meiryo UI" w:hAnsi="Meiryo UI" w:cs="Generic0-Regular" w:hint="eastAsia"/>
          <w:kern w:val="0"/>
          <w:szCs w:val="21"/>
        </w:rPr>
        <w:t>その</w:t>
      </w:r>
      <w:r w:rsidRPr="008E29C9">
        <w:rPr>
          <w:rFonts w:ascii="Meiryo UI" w:eastAsia="Meiryo UI" w:hAnsi="Meiryo UI" w:cs="Generic0-Regular"/>
          <w:kern w:val="0"/>
          <w:szCs w:val="21"/>
        </w:rPr>
        <w:t>延長について</w:t>
      </w:r>
      <w:r w:rsidR="002F0C71">
        <w:rPr>
          <w:rFonts w:ascii="Meiryo UI" w:eastAsia="Meiryo UI" w:hAnsi="Meiryo UI" w:cs="Generic0-Regular" w:hint="eastAsia"/>
          <w:kern w:val="0"/>
          <w:szCs w:val="21"/>
        </w:rPr>
        <w:t>、</w:t>
      </w:r>
      <w:r w:rsidRPr="008E29C9">
        <w:rPr>
          <w:rFonts w:ascii="Meiryo UI" w:eastAsia="Meiryo UI" w:hAnsi="Meiryo UI" w:cs="Generic0-Regular"/>
          <w:kern w:val="0"/>
          <w:szCs w:val="21"/>
        </w:rPr>
        <w:t>判断を示しておりません。</w:t>
      </w:r>
      <w:r w:rsidR="004B0173" w:rsidRPr="008E29C9">
        <w:rPr>
          <w:rFonts w:ascii="Meiryo UI" w:eastAsia="Meiryo UI" w:hAnsi="Meiryo UI" w:cs="Generic0-Regular" w:hint="eastAsia"/>
          <w:kern w:val="0"/>
          <w:szCs w:val="21"/>
        </w:rPr>
        <w:t>大型連休期間</w:t>
      </w:r>
      <w:r w:rsidR="00B4661E" w:rsidRPr="008E29C9">
        <w:rPr>
          <w:rFonts w:ascii="Meiryo UI" w:eastAsia="Meiryo UI" w:hAnsi="Meiryo UI" w:cs="Generic0-Regular" w:hint="eastAsia"/>
          <w:kern w:val="0"/>
          <w:szCs w:val="21"/>
        </w:rPr>
        <w:t>中</w:t>
      </w:r>
      <w:r w:rsidR="004B0173" w:rsidRPr="008E29C9">
        <w:rPr>
          <w:rFonts w:ascii="Meiryo UI" w:eastAsia="Meiryo UI" w:hAnsi="Meiryo UI" w:cs="Generic0-Regular" w:hint="eastAsia"/>
          <w:kern w:val="0"/>
          <w:szCs w:val="21"/>
        </w:rPr>
        <w:t>に</w:t>
      </w:r>
      <w:r w:rsidR="002F0C71">
        <w:rPr>
          <w:rFonts w:ascii="Meiryo UI" w:eastAsia="Meiryo UI" w:hAnsi="Meiryo UI" w:cs="Generic0-Regular" w:hint="eastAsia"/>
          <w:kern w:val="0"/>
          <w:szCs w:val="21"/>
        </w:rPr>
        <w:t>今後の</w:t>
      </w:r>
      <w:r w:rsidR="00B4661E" w:rsidRPr="008E29C9">
        <w:rPr>
          <w:rFonts w:ascii="Meiryo UI" w:eastAsia="Meiryo UI" w:hAnsi="Meiryo UI" w:cs="Generic0-Regular" w:hint="eastAsia"/>
          <w:kern w:val="0"/>
          <w:szCs w:val="21"/>
        </w:rPr>
        <w:t>臨時休園の延長を</w:t>
      </w:r>
      <w:r w:rsidRPr="008E29C9">
        <w:rPr>
          <w:rFonts w:ascii="Meiryo UI" w:eastAsia="Meiryo UI" w:hAnsi="Meiryo UI" w:cs="Generic0-Regular" w:hint="eastAsia"/>
          <w:kern w:val="0"/>
          <w:szCs w:val="21"/>
        </w:rPr>
        <w:t>決定</w:t>
      </w:r>
      <w:r w:rsidR="004B0173" w:rsidRPr="008E29C9">
        <w:rPr>
          <w:rFonts w:ascii="Meiryo UI" w:eastAsia="Meiryo UI" w:hAnsi="Meiryo UI" w:cs="Generic0-Regular" w:hint="eastAsia"/>
          <w:kern w:val="0"/>
          <w:szCs w:val="21"/>
        </w:rPr>
        <w:t>すると</w:t>
      </w:r>
      <w:r w:rsidRPr="008E29C9">
        <w:rPr>
          <w:rFonts w:ascii="Meiryo UI" w:eastAsia="Meiryo UI" w:hAnsi="Meiryo UI" w:cs="Generic0-Regular" w:hint="eastAsia"/>
          <w:kern w:val="0"/>
          <w:szCs w:val="21"/>
        </w:rPr>
        <w:t>、保護者の方は</w:t>
      </w:r>
      <w:r w:rsidR="004B0173" w:rsidRPr="008E29C9">
        <w:rPr>
          <w:rFonts w:ascii="Meiryo UI" w:eastAsia="Meiryo UI" w:hAnsi="Meiryo UI" w:cs="Generic0-Regular" w:hint="eastAsia"/>
          <w:kern w:val="0"/>
          <w:szCs w:val="21"/>
        </w:rPr>
        <w:t>勤務</w:t>
      </w:r>
      <w:r w:rsidRPr="008E29C9">
        <w:rPr>
          <w:rFonts w:ascii="Meiryo UI" w:eastAsia="Meiryo UI" w:hAnsi="Meiryo UI" w:cs="Generic0-Regular" w:hint="eastAsia"/>
          <w:kern w:val="0"/>
          <w:szCs w:val="21"/>
        </w:rPr>
        <w:t>先に調整する時間的余裕がなくなることや、</w:t>
      </w:r>
      <w:r w:rsidR="00B4661E" w:rsidRPr="008E29C9">
        <w:rPr>
          <w:rFonts w:ascii="Meiryo UI" w:eastAsia="Meiryo UI" w:hAnsi="Meiryo UI" w:cs="Generic0-Regular" w:hint="eastAsia"/>
          <w:kern w:val="0"/>
          <w:szCs w:val="21"/>
        </w:rPr>
        <w:t>保育施設では、</w:t>
      </w:r>
      <w:r w:rsidRPr="008E29C9">
        <w:rPr>
          <w:rFonts w:ascii="Meiryo UI" w:eastAsia="Meiryo UI" w:hAnsi="Meiryo UI" w:cs="Generic0-Regular" w:hint="eastAsia"/>
          <w:kern w:val="0"/>
          <w:szCs w:val="21"/>
        </w:rPr>
        <w:t>保育の提供にかかる準備に</w:t>
      </w:r>
      <w:r w:rsidR="00B4661E" w:rsidRPr="008E29C9">
        <w:rPr>
          <w:rFonts w:ascii="Meiryo UI" w:eastAsia="Meiryo UI" w:hAnsi="Meiryo UI" w:cs="Generic0-Regular" w:hint="eastAsia"/>
          <w:kern w:val="0"/>
          <w:szCs w:val="21"/>
        </w:rPr>
        <w:t>影響することが想定されます。</w:t>
      </w:r>
    </w:p>
    <w:p w:rsidR="00A80D6C" w:rsidRPr="008E29C9" w:rsidRDefault="00B4661E" w:rsidP="008E29C9">
      <w:pPr>
        <w:autoSpaceDE w:val="0"/>
        <w:autoSpaceDN w:val="0"/>
        <w:adjustRightInd w:val="0"/>
        <w:ind w:firstLineChars="67" w:firstLine="141"/>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つきましては、</w:t>
      </w:r>
      <w:r w:rsidR="00A80D6C" w:rsidRPr="008E29C9">
        <w:rPr>
          <w:rFonts w:ascii="Meiryo UI" w:eastAsia="Meiryo UI" w:hAnsi="Meiryo UI" w:cs="Generic0-Regular" w:hint="eastAsia"/>
          <w:kern w:val="0"/>
          <w:szCs w:val="21"/>
        </w:rPr>
        <w:t>緊急事態宣言の期間延長の判断に先立ち、</w:t>
      </w:r>
      <w:r w:rsidR="002F0C71" w:rsidRPr="008E29C9">
        <w:rPr>
          <w:rFonts w:ascii="Meiryo UI" w:eastAsia="Meiryo UI" w:hAnsi="Meiryo UI" w:cs="Generic0-Regular" w:hint="eastAsia"/>
          <w:kern w:val="0"/>
          <w:szCs w:val="21"/>
        </w:rPr>
        <w:t>下記のとおり</w:t>
      </w:r>
      <w:r w:rsidR="002F0C71">
        <w:rPr>
          <w:rFonts w:ascii="Meiryo UI" w:eastAsia="Meiryo UI" w:hAnsi="Meiryo UI" w:cs="Generic0-Regular" w:hint="eastAsia"/>
          <w:kern w:val="0"/>
          <w:szCs w:val="21"/>
        </w:rPr>
        <w:t>、</w:t>
      </w:r>
      <w:r w:rsidR="00A80D6C" w:rsidRPr="008E29C9">
        <w:rPr>
          <w:rFonts w:ascii="Meiryo UI" w:eastAsia="Meiryo UI" w:hAnsi="Meiryo UI" w:cs="Generic0-Regular" w:hint="eastAsia"/>
          <w:kern w:val="0"/>
          <w:szCs w:val="21"/>
        </w:rPr>
        <w:t>臨時休園の期間を延長</w:t>
      </w:r>
      <w:r w:rsidRPr="008E29C9">
        <w:rPr>
          <w:rFonts w:ascii="Meiryo UI" w:eastAsia="Meiryo UI" w:hAnsi="Meiryo UI" w:cs="Generic0-Regular" w:hint="eastAsia"/>
          <w:kern w:val="0"/>
          <w:szCs w:val="21"/>
        </w:rPr>
        <w:t>することといたし</w:t>
      </w:r>
      <w:r w:rsidR="00A80D6C" w:rsidRPr="008E29C9">
        <w:rPr>
          <w:rFonts w:ascii="Meiryo UI" w:eastAsia="Meiryo UI" w:hAnsi="Meiryo UI" w:cs="Generic0-Regular" w:hint="eastAsia"/>
          <w:kern w:val="0"/>
          <w:szCs w:val="21"/>
        </w:rPr>
        <w:t>ました。</w:t>
      </w:r>
      <w:r w:rsidRPr="008E29C9">
        <w:rPr>
          <w:rFonts w:ascii="Meiryo UI" w:eastAsia="Meiryo UI" w:hAnsi="Meiryo UI" w:cs="Generic0-Regular" w:hint="eastAsia"/>
          <w:kern w:val="0"/>
          <w:szCs w:val="21"/>
        </w:rPr>
        <w:t>引き続き、臨時休園期間における家庭保育について、ご理解ご協力をお願い申し上げます。</w:t>
      </w:r>
    </w:p>
    <w:p w:rsidR="00A80D6C" w:rsidRPr="008E29C9" w:rsidRDefault="00A80D6C" w:rsidP="00A80D6C">
      <w:pPr>
        <w:autoSpaceDE w:val="0"/>
        <w:autoSpaceDN w:val="0"/>
        <w:adjustRightInd w:val="0"/>
        <w:jc w:val="left"/>
        <w:rPr>
          <w:rFonts w:ascii="Meiryo UI" w:eastAsia="Meiryo UI" w:hAnsi="Meiryo UI" w:cs="Generic0-Regular"/>
          <w:kern w:val="0"/>
          <w:szCs w:val="21"/>
        </w:rPr>
      </w:pPr>
    </w:p>
    <w:p w:rsidR="00A80D6C" w:rsidRPr="008E29C9" w:rsidRDefault="00A80D6C" w:rsidP="00A80D6C">
      <w:pPr>
        <w:autoSpaceDE w:val="0"/>
        <w:autoSpaceDN w:val="0"/>
        <w:adjustRightInd w:val="0"/>
        <w:jc w:val="left"/>
        <w:rPr>
          <w:rFonts w:ascii="Meiryo UI" w:eastAsia="Meiryo UI" w:hAnsi="Meiryo UI" w:cs="Generic0-Regular"/>
          <w:kern w:val="0"/>
          <w:szCs w:val="21"/>
        </w:rPr>
      </w:pPr>
    </w:p>
    <w:p w:rsidR="00B4661E" w:rsidRPr="008E29C9" w:rsidRDefault="00A80D6C" w:rsidP="00B4661E">
      <w:pPr>
        <w:pStyle w:val="a3"/>
        <w:rPr>
          <w:rFonts w:ascii="Meiryo UI" w:eastAsia="Meiryo UI" w:hAnsi="Meiryo UI"/>
          <w:sz w:val="21"/>
          <w:szCs w:val="21"/>
        </w:rPr>
      </w:pPr>
      <w:r w:rsidRPr="008E29C9">
        <w:rPr>
          <w:rFonts w:ascii="Meiryo UI" w:eastAsia="Meiryo UI" w:hAnsi="Meiryo UI" w:hint="eastAsia"/>
          <w:sz w:val="21"/>
          <w:szCs w:val="21"/>
        </w:rPr>
        <w:t>記</w:t>
      </w:r>
    </w:p>
    <w:p w:rsidR="00A80D6C" w:rsidRPr="008E29C9" w:rsidRDefault="00A80D6C" w:rsidP="00B4661E">
      <w:pPr>
        <w:pStyle w:val="a5"/>
        <w:rPr>
          <w:rFonts w:ascii="Meiryo UI" w:eastAsia="Meiryo UI" w:hAnsi="Meiryo UI"/>
          <w:sz w:val="21"/>
          <w:szCs w:val="21"/>
        </w:rPr>
      </w:pPr>
    </w:p>
    <w:p w:rsidR="00B4661E" w:rsidRDefault="00B4661E" w:rsidP="00B4661E">
      <w:pPr>
        <w:rPr>
          <w:rFonts w:ascii="Meiryo UI" w:eastAsia="Meiryo UI" w:hAnsi="Meiryo UI"/>
          <w:szCs w:val="21"/>
        </w:rPr>
      </w:pPr>
    </w:p>
    <w:p w:rsidR="008E29C9" w:rsidRPr="008E29C9" w:rsidRDefault="008E29C9" w:rsidP="00B4661E">
      <w:pPr>
        <w:rPr>
          <w:rFonts w:ascii="Meiryo UI" w:eastAsia="Meiryo UI" w:hAnsi="Meiryo UI"/>
          <w:szCs w:val="21"/>
        </w:rPr>
      </w:pPr>
    </w:p>
    <w:p w:rsidR="00A80D6C" w:rsidRPr="008E29C9" w:rsidRDefault="00A80D6C" w:rsidP="00A80D6C">
      <w:pPr>
        <w:autoSpaceDE w:val="0"/>
        <w:autoSpaceDN w:val="0"/>
        <w:adjustRightInd w:val="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１</w:t>
      </w:r>
      <w:r w:rsidRPr="008E29C9">
        <w:rPr>
          <w:rFonts w:ascii="Meiryo UI" w:eastAsia="Meiryo UI" w:hAnsi="Meiryo UI" w:cs="Generic0-Regular"/>
          <w:kern w:val="0"/>
          <w:szCs w:val="21"/>
        </w:rPr>
        <w:t xml:space="preserve"> </w:t>
      </w:r>
      <w:r w:rsidRPr="008E29C9">
        <w:rPr>
          <w:rFonts w:ascii="Meiryo UI" w:eastAsia="Meiryo UI" w:hAnsi="Meiryo UI" w:cs="Generic0-Regular" w:hint="eastAsia"/>
          <w:kern w:val="0"/>
          <w:szCs w:val="21"/>
        </w:rPr>
        <w:t>臨時休園</w:t>
      </w:r>
      <w:r w:rsidR="00B4661E" w:rsidRPr="008E29C9">
        <w:rPr>
          <w:rFonts w:ascii="Meiryo UI" w:eastAsia="Meiryo UI" w:hAnsi="Meiryo UI" w:cs="Generic0-Regular" w:hint="eastAsia"/>
          <w:kern w:val="0"/>
          <w:szCs w:val="21"/>
        </w:rPr>
        <w:t>の</w:t>
      </w:r>
      <w:r w:rsidRPr="008E29C9">
        <w:rPr>
          <w:rFonts w:ascii="Meiryo UI" w:eastAsia="Meiryo UI" w:hAnsi="Meiryo UI" w:cs="Generic0-Regular" w:hint="eastAsia"/>
          <w:kern w:val="0"/>
          <w:szCs w:val="21"/>
        </w:rPr>
        <w:t>期間</w:t>
      </w:r>
    </w:p>
    <w:p w:rsidR="00A80D6C" w:rsidRPr="008E29C9" w:rsidRDefault="00A80D6C" w:rsidP="002F0C71">
      <w:pPr>
        <w:autoSpaceDE w:val="0"/>
        <w:autoSpaceDN w:val="0"/>
        <w:adjustRightInd w:val="0"/>
        <w:ind w:firstLineChars="270" w:firstLine="567"/>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令和</w:t>
      </w:r>
      <w:r w:rsidRPr="008E29C9">
        <w:rPr>
          <w:rFonts w:ascii="Meiryo UI" w:eastAsia="Meiryo UI" w:hAnsi="Meiryo UI" w:cs="Generic1-Regular"/>
          <w:kern w:val="0"/>
          <w:szCs w:val="21"/>
        </w:rPr>
        <w:t>2</w:t>
      </w:r>
      <w:r w:rsidRPr="008E29C9">
        <w:rPr>
          <w:rFonts w:ascii="Meiryo UI" w:eastAsia="Meiryo UI" w:hAnsi="Meiryo UI" w:cs="Generic0-Regular" w:hint="eastAsia"/>
          <w:kern w:val="0"/>
          <w:szCs w:val="21"/>
        </w:rPr>
        <w:t>年</w:t>
      </w:r>
      <w:r w:rsidR="00B4661E" w:rsidRPr="008E29C9">
        <w:rPr>
          <w:rFonts w:ascii="Meiryo UI" w:eastAsia="Meiryo UI" w:hAnsi="Meiryo UI" w:cs="Generic1-Regular"/>
          <w:kern w:val="0"/>
          <w:szCs w:val="21"/>
        </w:rPr>
        <w:t>4</w:t>
      </w:r>
      <w:r w:rsidRPr="008E29C9">
        <w:rPr>
          <w:rFonts w:ascii="Meiryo UI" w:eastAsia="Meiryo UI" w:hAnsi="Meiryo UI" w:cs="Generic0-Regular" w:hint="eastAsia"/>
          <w:kern w:val="0"/>
          <w:szCs w:val="21"/>
        </w:rPr>
        <w:t>月</w:t>
      </w:r>
      <w:r w:rsidR="002F0C71">
        <w:rPr>
          <w:rFonts w:ascii="Meiryo UI" w:eastAsia="Meiryo UI" w:hAnsi="Meiryo UI" w:cs="Generic0-Regular" w:hint="eastAsia"/>
          <w:kern w:val="0"/>
          <w:szCs w:val="21"/>
        </w:rPr>
        <w:t>24</w:t>
      </w:r>
      <w:r w:rsidRPr="008E29C9">
        <w:rPr>
          <w:rFonts w:ascii="Meiryo UI" w:eastAsia="Meiryo UI" w:hAnsi="Meiryo UI" w:cs="Generic0-Regular" w:hint="eastAsia"/>
          <w:kern w:val="0"/>
          <w:szCs w:val="21"/>
        </w:rPr>
        <w:t>日（</w:t>
      </w:r>
      <w:r w:rsidR="00B4661E" w:rsidRPr="008E29C9">
        <w:rPr>
          <w:rFonts w:ascii="Meiryo UI" w:eastAsia="Meiryo UI" w:hAnsi="Meiryo UI" w:cs="Generic0-Regular" w:hint="eastAsia"/>
          <w:kern w:val="0"/>
          <w:szCs w:val="21"/>
        </w:rPr>
        <w:t>金</w:t>
      </w:r>
      <w:r w:rsidRPr="008E29C9">
        <w:rPr>
          <w:rFonts w:ascii="Meiryo UI" w:eastAsia="Meiryo UI" w:hAnsi="Meiryo UI" w:cs="Generic0-Regular" w:hint="eastAsia"/>
          <w:kern w:val="0"/>
          <w:szCs w:val="21"/>
        </w:rPr>
        <w:t>）から令和</w:t>
      </w:r>
      <w:r w:rsidRPr="008E29C9">
        <w:rPr>
          <w:rFonts w:ascii="Meiryo UI" w:eastAsia="Meiryo UI" w:hAnsi="Meiryo UI" w:cs="Generic1-Regular"/>
          <w:kern w:val="0"/>
          <w:szCs w:val="21"/>
        </w:rPr>
        <w:t>2</w:t>
      </w:r>
      <w:r w:rsidRPr="008E29C9">
        <w:rPr>
          <w:rFonts w:ascii="Meiryo UI" w:eastAsia="Meiryo UI" w:hAnsi="Meiryo UI" w:cs="Generic0-Regular" w:hint="eastAsia"/>
          <w:kern w:val="0"/>
          <w:szCs w:val="21"/>
        </w:rPr>
        <w:t>年</w:t>
      </w:r>
      <w:r w:rsidR="00B4661E" w:rsidRPr="008E29C9">
        <w:rPr>
          <w:rFonts w:ascii="Meiryo UI" w:eastAsia="Meiryo UI" w:hAnsi="Meiryo UI" w:cs="Generic1-Regular"/>
          <w:kern w:val="0"/>
          <w:szCs w:val="21"/>
        </w:rPr>
        <w:t>5</w:t>
      </w:r>
      <w:r w:rsidRPr="008E29C9">
        <w:rPr>
          <w:rFonts w:ascii="Meiryo UI" w:eastAsia="Meiryo UI" w:hAnsi="Meiryo UI" w:cs="Generic0-Regular" w:hint="eastAsia"/>
          <w:kern w:val="0"/>
          <w:szCs w:val="21"/>
        </w:rPr>
        <w:t>月</w:t>
      </w:r>
      <w:r w:rsidRPr="008E29C9">
        <w:rPr>
          <w:rFonts w:ascii="Meiryo UI" w:eastAsia="Meiryo UI" w:hAnsi="Meiryo UI" w:cs="Generic1-Regular"/>
          <w:kern w:val="0"/>
          <w:szCs w:val="21"/>
        </w:rPr>
        <w:t>31</w:t>
      </w:r>
      <w:r w:rsidRPr="008E29C9">
        <w:rPr>
          <w:rFonts w:ascii="Meiryo UI" w:eastAsia="Meiryo UI" w:hAnsi="Meiryo UI" w:cs="Generic0-Regular" w:hint="eastAsia"/>
          <w:kern w:val="0"/>
          <w:szCs w:val="21"/>
        </w:rPr>
        <w:t>日（日）まで</w:t>
      </w:r>
    </w:p>
    <w:p w:rsidR="00A80D6C" w:rsidRDefault="00A80D6C" w:rsidP="002F0C71">
      <w:pPr>
        <w:autoSpaceDE w:val="0"/>
        <w:autoSpaceDN w:val="0"/>
        <w:adjustRightInd w:val="0"/>
        <w:ind w:leftChars="269" w:left="848" w:hangingChars="135" w:hanging="283"/>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※今後の感染状況</w:t>
      </w:r>
      <w:r w:rsidR="00B4661E" w:rsidRPr="008E29C9">
        <w:rPr>
          <w:rFonts w:ascii="Meiryo UI" w:eastAsia="Meiryo UI" w:hAnsi="Meiryo UI" w:cs="Generic0-Regular" w:hint="eastAsia"/>
          <w:kern w:val="0"/>
          <w:szCs w:val="21"/>
        </w:rPr>
        <w:t>や緊急事態宣言の</w:t>
      </w:r>
      <w:r w:rsidR="00220F58" w:rsidRPr="008E29C9">
        <w:rPr>
          <w:rFonts w:ascii="Meiryo UI" w:eastAsia="Meiryo UI" w:hAnsi="Meiryo UI" w:cs="Generic0-Regular" w:hint="eastAsia"/>
          <w:kern w:val="0"/>
          <w:szCs w:val="21"/>
        </w:rPr>
        <w:t>期間</w:t>
      </w:r>
      <w:r w:rsidRPr="008E29C9">
        <w:rPr>
          <w:rFonts w:ascii="Meiryo UI" w:eastAsia="Meiryo UI" w:hAnsi="Meiryo UI" w:cs="Generic0-Regular" w:hint="eastAsia"/>
          <w:kern w:val="0"/>
          <w:szCs w:val="21"/>
        </w:rPr>
        <w:t>等を踏まえて、臨時休園期間の再延長や、臨時休園終了後の登園自粛の要請をする場合があります。</w:t>
      </w:r>
    </w:p>
    <w:p w:rsidR="008E29C9" w:rsidRPr="008E29C9" w:rsidRDefault="008E29C9" w:rsidP="00B4661E">
      <w:pPr>
        <w:autoSpaceDE w:val="0"/>
        <w:autoSpaceDN w:val="0"/>
        <w:adjustRightInd w:val="0"/>
        <w:ind w:leftChars="400" w:left="1050" w:hangingChars="100" w:hanging="210"/>
        <w:jc w:val="left"/>
        <w:rPr>
          <w:rFonts w:ascii="Meiryo UI" w:eastAsia="Meiryo UI" w:hAnsi="Meiryo UI" w:cs="Generic0-Regular"/>
          <w:kern w:val="0"/>
          <w:szCs w:val="21"/>
        </w:rPr>
      </w:pPr>
    </w:p>
    <w:p w:rsidR="00220F58" w:rsidRPr="008E29C9" w:rsidRDefault="00220F58" w:rsidP="00B4661E">
      <w:pPr>
        <w:autoSpaceDE w:val="0"/>
        <w:autoSpaceDN w:val="0"/>
        <w:adjustRightInd w:val="0"/>
        <w:ind w:leftChars="400" w:left="1050" w:hangingChars="100" w:hanging="210"/>
        <w:jc w:val="left"/>
        <w:rPr>
          <w:rFonts w:ascii="Meiryo UI" w:eastAsia="Meiryo UI" w:hAnsi="Meiryo UI" w:cs="Generic0-Regular"/>
          <w:kern w:val="0"/>
          <w:szCs w:val="21"/>
        </w:rPr>
      </w:pPr>
    </w:p>
    <w:p w:rsidR="00220F58" w:rsidRDefault="00A80D6C" w:rsidP="00220F58">
      <w:pPr>
        <w:autoSpaceDE w:val="0"/>
        <w:autoSpaceDN w:val="0"/>
        <w:adjustRightInd w:val="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２</w:t>
      </w:r>
      <w:r w:rsidRPr="008E29C9">
        <w:rPr>
          <w:rFonts w:ascii="Meiryo UI" w:eastAsia="Meiryo UI" w:hAnsi="Meiryo UI" w:cs="Generic0-Regular"/>
          <w:kern w:val="0"/>
          <w:szCs w:val="21"/>
        </w:rPr>
        <w:t xml:space="preserve"> </w:t>
      </w:r>
      <w:r w:rsidR="00220F58" w:rsidRPr="008E29C9">
        <w:rPr>
          <w:rFonts w:ascii="Meiryo UI" w:eastAsia="Meiryo UI" w:hAnsi="Meiryo UI" w:cs="Generic0-Regular" w:hint="eastAsia"/>
          <w:kern w:val="0"/>
          <w:szCs w:val="21"/>
        </w:rPr>
        <w:t>保育の利用について</w:t>
      </w:r>
    </w:p>
    <w:p w:rsidR="00220F58" w:rsidRPr="008E29C9" w:rsidRDefault="00220F58" w:rsidP="00220F58">
      <w:pPr>
        <w:autoSpaceDE w:val="0"/>
        <w:autoSpaceDN w:val="0"/>
        <w:adjustRightInd w:val="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 xml:space="preserve">　　</w:t>
      </w:r>
      <w:r w:rsidR="002F0C71">
        <w:rPr>
          <w:rFonts w:ascii="Meiryo UI" w:eastAsia="Meiryo UI" w:hAnsi="Meiryo UI" w:cs="Generic0-Regular" w:hint="eastAsia"/>
          <w:kern w:val="0"/>
          <w:szCs w:val="21"/>
        </w:rPr>
        <w:t xml:space="preserve">　　</w:t>
      </w:r>
      <w:r w:rsidRPr="008E29C9">
        <w:rPr>
          <w:rFonts w:ascii="Meiryo UI" w:eastAsia="Meiryo UI" w:hAnsi="Meiryo UI" w:cs="Generic0-Regular" w:hint="eastAsia"/>
          <w:kern w:val="0"/>
          <w:szCs w:val="21"/>
        </w:rPr>
        <w:t>市内保育施設について、休園と</w:t>
      </w:r>
      <w:r w:rsidR="002F0C71">
        <w:rPr>
          <w:rFonts w:ascii="Meiryo UI" w:eastAsia="Meiryo UI" w:hAnsi="Meiryo UI" w:cs="Generic0-Regular" w:hint="eastAsia"/>
          <w:kern w:val="0"/>
          <w:szCs w:val="21"/>
        </w:rPr>
        <w:t>いたしま</w:t>
      </w:r>
      <w:r w:rsidRPr="008E29C9">
        <w:rPr>
          <w:rFonts w:ascii="Meiryo UI" w:eastAsia="Meiryo UI" w:hAnsi="Meiryo UI" w:cs="Generic0-Regular" w:hint="eastAsia"/>
          <w:kern w:val="0"/>
          <w:szCs w:val="21"/>
        </w:rPr>
        <w:t>す。</w:t>
      </w:r>
    </w:p>
    <w:p w:rsidR="00220F58" w:rsidRPr="008E29C9" w:rsidRDefault="00220F58" w:rsidP="002F0C71">
      <w:pPr>
        <w:autoSpaceDE w:val="0"/>
        <w:autoSpaceDN w:val="0"/>
        <w:adjustRightInd w:val="0"/>
        <w:ind w:leftChars="68" w:left="143" w:firstLineChars="217" w:firstLine="456"/>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ただし、保育の利用は、以下の保育の提供を必要とする方（家庭）を対象といたします。</w:t>
      </w:r>
    </w:p>
    <w:p w:rsidR="00220F58" w:rsidRPr="008E29C9" w:rsidRDefault="00220F58" w:rsidP="00D179BA">
      <w:pPr>
        <w:autoSpaceDE w:val="0"/>
        <w:autoSpaceDN w:val="0"/>
        <w:adjustRightInd w:val="0"/>
        <w:ind w:leftChars="136" w:left="1275" w:hangingChars="471" w:hanging="989"/>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lastRenderedPageBreak/>
        <w:t>（１）医療関係、保育・介護・障害者支援関係、インフラ関係（公共交通機関、電力・ガス・水道・通信事業等）、食品・生活必需品供給関係等に従事する者</w:t>
      </w:r>
    </w:p>
    <w:p w:rsidR="00220F58" w:rsidRPr="008E29C9" w:rsidRDefault="00220F58" w:rsidP="00D179BA">
      <w:pPr>
        <w:autoSpaceDE w:val="0"/>
        <w:autoSpaceDN w:val="0"/>
        <w:adjustRightInd w:val="0"/>
        <w:ind w:leftChars="436" w:left="1275" w:hangingChars="171" w:hanging="359"/>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※上記の方においても、家族等において家庭保育が可能な方は、登園自粛をお願いします。</w:t>
      </w:r>
    </w:p>
    <w:p w:rsidR="00220F58" w:rsidRPr="008E29C9" w:rsidRDefault="00220F58" w:rsidP="00D179BA">
      <w:pPr>
        <w:autoSpaceDE w:val="0"/>
        <w:autoSpaceDN w:val="0"/>
        <w:adjustRightInd w:val="0"/>
        <w:ind w:leftChars="136" w:left="1275" w:hangingChars="471" w:hanging="989"/>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 xml:space="preserve">（２）その他家庭での保育が特に困難である場合　　</w:t>
      </w:r>
    </w:p>
    <w:p w:rsidR="00220F58" w:rsidRPr="008E29C9" w:rsidRDefault="00220F58" w:rsidP="00220F58">
      <w:pPr>
        <w:autoSpaceDE w:val="0"/>
        <w:autoSpaceDN w:val="0"/>
        <w:adjustRightInd w:val="0"/>
        <w:jc w:val="left"/>
        <w:rPr>
          <w:rFonts w:ascii="Meiryo UI" w:eastAsia="Meiryo UI" w:hAnsi="Meiryo UI" w:cs="Generic0-Regular"/>
          <w:kern w:val="0"/>
          <w:szCs w:val="21"/>
        </w:rPr>
      </w:pPr>
    </w:p>
    <w:p w:rsidR="00220F58" w:rsidRPr="008E29C9" w:rsidRDefault="00220F58" w:rsidP="002F0C71">
      <w:pPr>
        <w:autoSpaceDE w:val="0"/>
        <w:autoSpaceDN w:val="0"/>
        <w:adjustRightInd w:val="0"/>
        <w:ind w:leftChars="200" w:left="420" w:firstLineChars="100" w:firstLine="21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上記に該当する方（家庭）で</w:t>
      </w:r>
      <w:r w:rsidR="004C28A1">
        <w:rPr>
          <w:rFonts w:ascii="Meiryo UI" w:eastAsia="Meiryo UI" w:hAnsi="Meiryo UI" w:cs="Generic0-Regular" w:hint="eastAsia"/>
          <w:kern w:val="0"/>
          <w:szCs w:val="21"/>
        </w:rPr>
        <w:t>臨時</w:t>
      </w:r>
      <w:r w:rsidRPr="008E29C9">
        <w:rPr>
          <w:rFonts w:ascii="Meiryo UI" w:eastAsia="Meiryo UI" w:hAnsi="Meiryo UI" w:cs="Generic0-Regular" w:hint="eastAsia"/>
          <w:kern w:val="0"/>
          <w:szCs w:val="21"/>
        </w:rPr>
        <w:t>休園期間中も、保育の提供を受ける場合は、</w:t>
      </w:r>
      <w:r w:rsidRPr="00D179BA">
        <w:rPr>
          <w:rFonts w:ascii="Meiryo UI" w:eastAsia="Meiryo UI" w:hAnsi="Meiryo UI" w:cs="Generic0-Regular" w:hint="eastAsia"/>
          <w:kern w:val="0"/>
          <w:szCs w:val="21"/>
          <w:u w:val="single"/>
        </w:rPr>
        <w:t>「保育利用申込書</w:t>
      </w:r>
      <w:r w:rsidR="004C28A1">
        <w:rPr>
          <w:rFonts w:ascii="Meiryo UI" w:eastAsia="Meiryo UI" w:hAnsi="Meiryo UI" w:cs="Generic0-Regular" w:hint="eastAsia"/>
          <w:kern w:val="0"/>
          <w:szCs w:val="21"/>
          <w:u w:val="single"/>
        </w:rPr>
        <w:t>（5月7日～5月31日）</w:t>
      </w:r>
      <w:r w:rsidRPr="00D179BA">
        <w:rPr>
          <w:rFonts w:ascii="Meiryo UI" w:eastAsia="Meiryo UI" w:hAnsi="Meiryo UI" w:cs="Generic0-Regular" w:hint="eastAsia"/>
          <w:kern w:val="0"/>
          <w:szCs w:val="21"/>
          <w:u w:val="single"/>
        </w:rPr>
        <w:t>」</w:t>
      </w:r>
      <w:r w:rsidRPr="008E29C9">
        <w:rPr>
          <w:rFonts w:ascii="Meiryo UI" w:eastAsia="Meiryo UI" w:hAnsi="Meiryo UI" w:cs="Generic0-Regular" w:hint="eastAsia"/>
          <w:kern w:val="0"/>
          <w:szCs w:val="21"/>
        </w:rPr>
        <w:t>を提出してください。</w:t>
      </w:r>
    </w:p>
    <w:p w:rsidR="00220F58" w:rsidRPr="004C28A1" w:rsidRDefault="00220F58" w:rsidP="00A80D6C">
      <w:pPr>
        <w:autoSpaceDE w:val="0"/>
        <w:autoSpaceDN w:val="0"/>
        <w:adjustRightInd w:val="0"/>
        <w:jc w:val="left"/>
        <w:rPr>
          <w:rFonts w:ascii="Meiryo UI" w:eastAsia="Meiryo UI" w:hAnsi="Meiryo UI" w:cs="Generic0-Regular"/>
          <w:kern w:val="0"/>
          <w:szCs w:val="21"/>
        </w:rPr>
      </w:pPr>
    </w:p>
    <w:p w:rsidR="00220F58" w:rsidRPr="008E29C9" w:rsidRDefault="00220F58" w:rsidP="002F0C71">
      <w:pPr>
        <w:autoSpaceDE w:val="0"/>
        <w:autoSpaceDN w:val="0"/>
        <w:adjustRightInd w:val="0"/>
        <w:ind w:firstLineChars="202" w:firstLine="424"/>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提出期限　　令和</w:t>
      </w:r>
      <w:r w:rsidRPr="008E29C9">
        <w:rPr>
          <w:rFonts w:ascii="Meiryo UI" w:eastAsia="Meiryo UI" w:hAnsi="Meiryo UI" w:cs="Generic1-Regular"/>
          <w:kern w:val="0"/>
          <w:szCs w:val="21"/>
        </w:rPr>
        <w:t>2</w:t>
      </w:r>
      <w:r w:rsidRPr="008E29C9">
        <w:rPr>
          <w:rFonts w:ascii="Meiryo UI" w:eastAsia="Meiryo UI" w:hAnsi="Meiryo UI" w:cs="Generic0-Regular" w:hint="eastAsia"/>
          <w:kern w:val="0"/>
          <w:szCs w:val="21"/>
        </w:rPr>
        <w:t>年</w:t>
      </w:r>
      <w:r w:rsidR="002F0C71">
        <w:rPr>
          <w:rFonts w:ascii="Meiryo UI" w:eastAsia="Meiryo UI" w:hAnsi="Meiryo UI" w:cs="Generic0-Regular" w:hint="eastAsia"/>
          <w:kern w:val="0"/>
          <w:szCs w:val="21"/>
        </w:rPr>
        <w:t>5</w:t>
      </w:r>
      <w:r w:rsidRPr="008E29C9">
        <w:rPr>
          <w:rFonts w:ascii="Meiryo UI" w:eastAsia="Meiryo UI" w:hAnsi="Meiryo UI" w:cs="Generic0-Regular" w:hint="eastAsia"/>
          <w:kern w:val="0"/>
          <w:szCs w:val="21"/>
        </w:rPr>
        <w:t>月</w:t>
      </w:r>
      <w:r w:rsidR="002F0C71">
        <w:rPr>
          <w:rFonts w:ascii="Meiryo UI" w:eastAsia="Meiryo UI" w:hAnsi="Meiryo UI" w:cs="Generic0-Regular" w:hint="eastAsia"/>
          <w:kern w:val="0"/>
          <w:szCs w:val="21"/>
        </w:rPr>
        <w:t>1</w:t>
      </w:r>
      <w:r w:rsidRPr="008E29C9">
        <w:rPr>
          <w:rFonts w:ascii="Meiryo UI" w:eastAsia="Meiryo UI" w:hAnsi="Meiryo UI" w:cs="Generic0-Regular" w:hint="eastAsia"/>
          <w:kern w:val="0"/>
          <w:szCs w:val="21"/>
        </w:rPr>
        <w:t>日（金）まで</w:t>
      </w:r>
    </w:p>
    <w:p w:rsidR="00220F58" w:rsidRPr="008E29C9" w:rsidRDefault="00220F58" w:rsidP="002F0C71">
      <w:pPr>
        <w:autoSpaceDE w:val="0"/>
        <w:autoSpaceDN w:val="0"/>
        <w:adjustRightInd w:val="0"/>
        <w:ind w:firstLineChars="202" w:firstLine="424"/>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提出先　　　 利用する保育施設</w:t>
      </w:r>
    </w:p>
    <w:p w:rsidR="00220F58" w:rsidRPr="008E29C9" w:rsidRDefault="00220F58" w:rsidP="00220F58">
      <w:pPr>
        <w:autoSpaceDE w:val="0"/>
        <w:autoSpaceDN w:val="0"/>
        <w:adjustRightInd w:val="0"/>
        <w:jc w:val="left"/>
        <w:rPr>
          <w:rFonts w:ascii="Meiryo UI" w:eastAsia="Meiryo UI" w:hAnsi="Meiryo UI" w:cs="Generic0-Regular"/>
          <w:kern w:val="0"/>
          <w:szCs w:val="21"/>
        </w:rPr>
      </w:pPr>
    </w:p>
    <w:p w:rsidR="00A80D6C" w:rsidRPr="008E29C9" w:rsidRDefault="00220F58" w:rsidP="002F0C71">
      <w:pPr>
        <w:autoSpaceDE w:val="0"/>
        <w:autoSpaceDN w:val="0"/>
        <w:adjustRightInd w:val="0"/>
        <w:ind w:leftChars="100" w:left="210" w:firstLineChars="170" w:firstLine="357"/>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w:t>
      </w:r>
      <w:r w:rsidR="00D179BA">
        <w:rPr>
          <w:rFonts w:ascii="Meiryo UI" w:eastAsia="Meiryo UI" w:hAnsi="Meiryo UI" w:cs="Generic0-Regular" w:hint="eastAsia"/>
          <w:kern w:val="0"/>
          <w:szCs w:val="21"/>
        </w:rPr>
        <w:t>申込書は市ホームページから</w:t>
      </w:r>
      <w:r w:rsidR="00A80D6C" w:rsidRPr="008E29C9">
        <w:rPr>
          <w:rFonts w:ascii="Meiryo UI" w:eastAsia="Meiryo UI" w:hAnsi="Meiryo UI" w:cs="Generic0-Regular" w:hint="eastAsia"/>
          <w:kern w:val="0"/>
          <w:szCs w:val="21"/>
        </w:rPr>
        <w:t>ダウンロードしていただくか、各</w:t>
      </w:r>
      <w:r w:rsidR="00D179BA">
        <w:rPr>
          <w:rFonts w:ascii="Meiryo UI" w:eastAsia="Meiryo UI" w:hAnsi="Meiryo UI" w:cs="Generic0-Regular" w:hint="eastAsia"/>
          <w:kern w:val="0"/>
          <w:szCs w:val="21"/>
        </w:rPr>
        <w:t>保育</w:t>
      </w:r>
      <w:r w:rsidR="00A80D6C" w:rsidRPr="008E29C9">
        <w:rPr>
          <w:rFonts w:ascii="Meiryo UI" w:eastAsia="Meiryo UI" w:hAnsi="Meiryo UI" w:cs="Generic0-Regular" w:hint="eastAsia"/>
          <w:kern w:val="0"/>
          <w:szCs w:val="21"/>
        </w:rPr>
        <w:t>施設でお渡しすることもできます。</w:t>
      </w:r>
    </w:p>
    <w:p w:rsidR="00A80D6C" w:rsidRPr="008E29C9" w:rsidRDefault="00220F58" w:rsidP="002F0C71">
      <w:pPr>
        <w:autoSpaceDE w:val="0"/>
        <w:autoSpaceDN w:val="0"/>
        <w:adjustRightInd w:val="0"/>
        <w:ind w:leftChars="100" w:left="210" w:firstLineChars="170" w:firstLine="357"/>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・期限までに提出できない場合や、提出後に変更が生じた場合は、保育施設へご</w:t>
      </w:r>
      <w:r w:rsidR="00A80D6C" w:rsidRPr="008E29C9">
        <w:rPr>
          <w:rFonts w:ascii="Meiryo UI" w:eastAsia="Meiryo UI" w:hAnsi="Meiryo UI" w:cs="Generic0-Regular" w:hint="eastAsia"/>
          <w:kern w:val="0"/>
          <w:szCs w:val="21"/>
        </w:rPr>
        <w:t>相談ください。</w:t>
      </w:r>
    </w:p>
    <w:p w:rsidR="00220F58" w:rsidRPr="008E29C9" w:rsidRDefault="00220F58" w:rsidP="00A80D6C">
      <w:pPr>
        <w:autoSpaceDE w:val="0"/>
        <w:autoSpaceDN w:val="0"/>
        <w:adjustRightInd w:val="0"/>
        <w:jc w:val="left"/>
        <w:rPr>
          <w:rFonts w:ascii="Meiryo UI" w:eastAsia="Meiryo UI" w:hAnsi="Meiryo UI" w:cs="Generic0-Regular"/>
          <w:kern w:val="0"/>
          <w:szCs w:val="21"/>
        </w:rPr>
      </w:pPr>
    </w:p>
    <w:p w:rsidR="00A80D6C" w:rsidRPr="008E29C9" w:rsidRDefault="00A80D6C" w:rsidP="00A80D6C">
      <w:pPr>
        <w:autoSpaceDE w:val="0"/>
        <w:autoSpaceDN w:val="0"/>
        <w:adjustRightInd w:val="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３</w:t>
      </w:r>
      <w:r w:rsidRPr="008E29C9">
        <w:rPr>
          <w:rFonts w:ascii="Meiryo UI" w:eastAsia="Meiryo UI" w:hAnsi="Meiryo UI" w:cs="Generic0-Regular"/>
          <w:kern w:val="0"/>
          <w:szCs w:val="21"/>
        </w:rPr>
        <w:t xml:space="preserve"> </w:t>
      </w:r>
      <w:r w:rsidRPr="008E29C9">
        <w:rPr>
          <w:rFonts w:ascii="Meiryo UI" w:eastAsia="Meiryo UI" w:hAnsi="Meiryo UI" w:cs="Generic0-Regular" w:hint="eastAsia"/>
          <w:kern w:val="0"/>
          <w:szCs w:val="21"/>
        </w:rPr>
        <w:t>保育料</w:t>
      </w:r>
      <w:r w:rsidR="008E29C9">
        <w:rPr>
          <w:rFonts w:ascii="Meiryo UI" w:eastAsia="Meiryo UI" w:hAnsi="Meiryo UI" w:cs="Generic0-Regular" w:hint="eastAsia"/>
          <w:kern w:val="0"/>
          <w:szCs w:val="21"/>
        </w:rPr>
        <w:t>及び給食費</w:t>
      </w:r>
      <w:r w:rsidRPr="008E29C9">
        <w:rPr>
          <w:rFonts w:ascii="Meiryo UI" w:eastAsia="Meiryo UI" w:hAnsi="Meiryo UI" w:cs="Generic0-Regular" w:hint="eastAsia"/>
          <w:kern w:val="0"/>
          <w:szCs w:val="21"/>
        </w:rPr>
        <w:t>の減免</w:t>
      </w:r>
    </w:p>
    <w:p w:rsidR="008E29C9" w:rsidRDefault="008E29C9" w:rsidP="002F0C71">
      <w:pPr>
        <w:autoSpaceDE w:val="0"/>
        <w:autoSpaceDN w:val="0"/>
        <w:adjustRightInd w:val="0"/>
        <w:ind w:firstLineChars="200" w:firstLine="42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保育料及び給食費については、登園日数に応じて当該費用を減額いたします。</w:t>
      </w:r>
    </w:p>
    <w:p w:rsidR="008E29C9" w:rsidRPr="008E29C9" w:rsidRDefault="008E29C9" w:rsidP="008E29C9">
      <w:pPr>
        <w:autoSpaceDE w:val="0"/>
        <w:autoSpaceDN w:val="0"/>
        <w:adjustRightInd w:val="0"/>
        <w:ind w:firstLineChars="200" w:firstLine="420"/>
        <w:jc w:val="left"/>
        <w:rPr>
          <w:rFonts w:ascii="Meiryo UI" w:eastAsia="Meiryo UI" w:hAnsi="Meiryo UI" w:cs="Generic0-Regular"/>
          <w:kern w:val="0"/>
          <w:szCs w:val="21"/>
        </w:rPr>
      </w:pPr>
      <w:r>
        <w:rPr>
          <w:rFonts w:ascii="Meiryo UI" w:eastAsia="Meiryo UI" w:hAnsi="Meiryo UI" w:cs="Generic0-Regular" w:hint="eastAsia"/>
          <w:kern w:val="0"/>
          <w:szCs w:val="21"/>
        </w:rPr>
        <w:t>対象期間　本市において登園自粛を要請していた期間及び臨時休園の期間</w:t>
      </w:r>
    </w:p>
    <w:p w:rsidR="008E29C9" w:rsidRPr="008E29C9" w:rsidRDefault="008E29C9" w:rsidP="008E29C9">
      <w:pPr>
        <w:autoSpaceDE w:val="0"/>
        <w:autoSpaceDN w:val="0"/>
        <w:adjustRightInd w:val="0"/>
        <w:ind w:leftChars="607" w:left="1418" w:hangingChars="68" w:hanging="143"/>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（令和</w:t>
      </w:r>
      <w:r w:rsidRPr="008E29C9">
        <w:rPr>
          <w:rFonts w:ascii="Meiryo UI" w:eastAsia="Meiryo UI" w:hAnsi="Meiryo UI" w:cs="Generic0-Regular"/>
          <w:kern w:val="0"/>
          <w:szCs w:val="21"/>
        </w:rPr>
        <w:t>2年4月1日から登園自粛要請及び臨時休園の終了まで）</w:t>
      </w:r>
    </w:p>
    <w:p w:rsidR="008E29C9" w:rsidRDefault="00D179BA" w:rsidP="008E29C9">
      <w:pPr>
        <w:autoSpaceDE w:val="0"/>
        <w:autoSpaceDN w:val="0"/>
        <w:adjustRightInd w:val="0"/>
        <w:ind w:firstLineChars="100" w:firstLine="21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（１）</w:t>
      </w:r>
      <w:r w:rsidR="008E29C9">
        <w:rPr>
          <w:rFonts w:ascii="Meiryo UI" w:eastAsia="Meiryo UI" w:hAnsi="Meiryo UI" w:cs="Generic0-Regular" w:hint="eastAsia"/>
          <w:kern w:val="0"/>
          <w:szCs w:val="21"/>
        </w:rPr>
        <w:t>保育料</w:t>
      </w:r>
    </w:p>
    <w:p w:rsidR="008E29C9" w:rsidRDefault="008E29C9" w:rsidP="008E29C9">
      <w:pPr>
        <w:autoSpaceDE w:val="0"/>
        <w:autoSpaceDN w:val="0"/>
        <w:adjustRightInd w:val="0"/>
        <w:ind w:leftChars="404" w:left="991" w:hangingChars="68" w:hanging="143"/>
        <w:jc w:val="left"/>
        <w:rPr>
          <w:rFonts w:ascii="Meiryo UI" w:eastAsia="Meiryo UI" w:hAnsi="Meiryo UI" w:cs="Generic0-Regular"/>
          <w:kern w:val="0"/>
          <w:szCs w:val="21"/>
        </w:rPr>
      </w:pPr>
      <w:r>
        <w:rPr>
          <w:rFonts w:ascii="Meiryo UI" w:eastAsia="Meiryo UI" w:hAnsi="Meiryo UI" w:cs="Generic0-Regular" w:hint="eastAsia"/>
          <w:kern w:val="0"/>
          <w:szCs w:val="21"/>
        </w:rPr>
        <w:t>・</w:t>
      </w:r>
      <w:r w:rsidRPr="008E29C9">
        <w:rPr>
          <w:rFonts w:ascii="Meiryo UI" w:eastAsia="Meiryo UI" w:hAnsi="Meiryo UI" w:cs="Generic0-Regular" w:hint="eastAsia"/>
          <w:kern w:val="0"/>
          <w:szCs w:val="21"/>
        </w:rPr>
        <w:t>原則、保育料は</w:t>
      </w:r>
      <w:r w:rsidR="002F0C71">
        <w:rPr>
          <w:rFonts w:ascii="Meiryo UI" w:eastAsia="Meiryo UI" w:hAnsi="Meiryo UI" w:cs="Generic0-Regular" w:hint="eastAsia"/>
          <w:kern w:val="0"/>
          <w:szCs w:val="21"/>
        </w:rPr>
        <w:t>、</w:t>
      </w:r>
      <w:r w:rsidRPr="008E29C9">
        <w:rPr>
          <w:rFonts w:ascii="Meiryo UI" w:eastAsia="Meiryo UI" w:hAnsi="Meiryo UI" w:cs="Generic0-Regular" w:hint="eastAsia"/>
          <w:kern w:val="0"/>
          <w:szCs w:val="21"/>
        </w:rPr>
        <w:t>減額前の金額で一旦納入していただきます。</w:t>
      </w:r>
    </w:p>
    <w:p w:rsidR="008E29C9" w:rsidRDefault="008E29C9" w:rsidP="008E29C9">
      <w:pPr>
        <w:autoSpaceDE w:val="0"/>
        <w:autoSpaceDN w:val="0"/>
        <w:adjustRightInd w:val="0"/>
        <w:ind w:leftChars="404" w:left="991" w:hangingChars="68" w:hanging="143"/>
        <w:jc w:val="left"/>
        <w:rPr>
          <w:rFonts w:ascii="Meiryo UI" w:eastAsia="Meiryo UI" w:hAnsi="Meiryo UI" w:cs="Generic0-Regular"/>
          <w:kern w:val="0"/>
          <w:szCs w:val="21"/>
        </w:rPr>
      </w:pPr>
      <w:r>
        <w:rPr>
          <w:rFonts w:ascii="Meiryo UI" w:eastAsia="Meiryo UI" w:hAnsi="Meiryo UI" w:cs="Generic0-Regular" w:hint="eastAsia"/>
          <w:kern w:val="0"/>
          <w:szCs w:val="21"/>
        </w:rPr>
        <w:t>・</w:t>
      </w:r>
      <w:r w:rsidRPr="008E29C9">
        <w:rPr>
          <w:rFonts w:ascii="Meiryo UI" w:eastAsia="Meiryo UI" w:hAnsi="Meiryo UI" w:cs="Generic0-Regular" w:hint="eastAsia"/>
          <w:kern w:val="0"/>
          <w:szCs w:val="21"/>
        </w:rPr>
        <w:t>後日、各保育施設から本市に登園日の報告を受けて、減額する保育料を決定いたします。</w:t>
      </w:r>
    </w:p>
    <w:p w:rsidR="008E29C9" w:rsidRDefault="008E29C9" w:rsidP="008E29C9">
      <w:pPr>
        <w:autoSpaceDE w:val="0"/>
        <w:autoSpaceDN w:val="0"/>
        <w:adjustRightInd w:val="0"/>
        <w:ind w:leftChars="404" w:left="991" w:hangingChars="68" w:hanging="143"/>
        <w:jc w:val="left"/>
        <w:rPr>
          <w:rFonts w:ascii="Meiryo UI" w:eastAsia="Meiryo UI" w:hAnsi="Meiryo UI" w:cs="Generic0-Regular"/>
          <w:kern w:val="0"/>
          <w:szCs w:val="21"/>
        </w:rPr>
      </w:pPr>
      <w:r>
        <w:rPr>
          <w:rFonts w:ascii="Meiryo UI" w:eastAsia="Meiryo UI" w:hAnsi="Meiryo UI" w:cs="Generic0-Regular" w:hint="eastAsia"/>
          <w:kern w:val="0"/>
          <w:szCs w:val="21"/>
        </w:rPr>
        <w:t>・</w:t>
      </w:r>
      <w:r w:rsidRPr="008E29C9">
        <w:rPr>
          <w:rFonts w:ascii="Meiryo UI" w:eastAsia="Meiryo UI" w:hAnsi="Meiryo UI" w:cs="Generic0-Regular" w:hint="eastAsia"/>
          <w:kern w:val="0"/>
          <w:szCs w:val="21"/>
        </w:rPr>
        <w:t>保育料の減額に伴い、過払いとなった費用については、各保育施設から返金等の対応を行います。（認可保育所については、後日、本市からご案内いたします。）</w:t>
      </w:r>
    </w:p>
    <w:p w:rsidR="008E29C9" w:rsidRPr="008E29C9" w:rsidRDefault="00D179BA" w:rsidP="00D179BA">
      <w:pPr>
        <w:autoSpaceDE w:val="0"/>
        <w:autoSpaceDN w:val="0"/>
        <w:adjustRightInd w:val="0"/>
        <w:ind w:firstLineChars="135" w:firstLine="283"/>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（２）</w:t>
      </w:r>
      <w:r w:rsidR="008E29C9">
        <w:rPr>
          <w:rFonts w:ascii="Meiryo UI" w:eastAsia="Meiryo UI" w:hAnsi="Meiryo UI" w:cs="Generic0-Regular" w:hint="eastAsia"/>
          <w:kern w:val="0"/>
          <w:szCs w:val="21"/>
        </w:rPr>
        <w:t>給食費</w:t>
      </w:r>
    </w:p>
    <w:p w:rsidR="008E29C9" w:rsidRDefault="008E29C9" w:rsidP="008E29C9">
      <w:pPr>
        <w:autoSpaceDE w:val="0"/>
        <w:autoSpaceDN w:val="0"/>
        <w:adjustRightInd w:val="0"/>
        <w:ind w:firstLineChars="400" w:firstLine="840"/>
        <w:jc w:val="left"/>
        <w:rPr>
          <w:rFonts w:ascii="Meiryo UI" w:eastAsia="Meiryo UI" w:hAnsi="Meiryo UI" w:cs="Generic0-Regular"/>
          <w:kern w:val="0"/>
          <w:szCs w:val="21"/>
        </w:rPr>
      </w:pPr>
      <w:r>
        <w:rPr>
          <w:rFonts w:ascii="Meiryo UI" w:eastAsia="Meiryo UI" w:hAnsi="Meiryo UI" w:cs="Generic0-Regular" w:hint="eastAsia"/>
          <w:kern w:val="0"/>
          <w:szCs w:val="21"/>
        </w:rPr>
        <w:t>・</w:t>
      </w:r>
      <w:r w:rsidRPr="008E29C9">
        <w:rPr>
          <w:rFonts w:ascii="Meiryo UI" w:eastAsia="Meiryo UI" w:hAnsi="Meiryo UI" w:cs="Generic0-Regular" w:hint="eastAsia"/>
          <w:kern w:val="0"/>
          <w:szCs w:val="21"/>
        </w:rPr>
        <w:t>給食費については、各保育施設から返金等の対応を行います。</w:t>
      </w:r>
    </w:p>
    <w:p w:rsidR="008E29C9" w:rsidRPr="008E29C9" w:rsidRDefault="008E29C9" w:rsidP="008E29C9">
      <w:pPr>
        <w:autoSpaceDE w:val="0"/>
        <w:autoSpaceDN w:val="0"/>
        <w:adjustRightInd w:val="0"/>
        <w:ind w:firstLineChars="400" w:firstLine="840"/>
        <w:jc w:val="left"/>
        <w:rPr>
          <w:rFonts w:ascii="Meiryo UI" w:eastAsia="Meiryo UI" w:hAnsi="Meiryo UI" w:cs="Generic0-Regular"/>
          <w:kern w:val="0"/>
          <w:szCs w:val="21"/>
        </w:rPr>
      </w:pPr>
      <w:r w:rsidRPr="008E29C9">
        <w:rPr>
          <w:rFonts w:ascii="Meiryo UI" w:eastAsia="Meiryo UI" w:hAnsi="Meiryo UI" w:cs="Generic0-Regular" w:hint="eastAsia"/>
          <w:kern w:val="0"/>
          <w:szCs w:val="21"/>
        </w:rPr>
        <w:t>（松戸市</w:t>
      </w:r>
      <w:r w:rsidR="00C403ED">
        <w:rPr>
          <w:rFonts w:ascii="Meiryo UI" w:eastAsia="Meiryo UI" w:hAnsi="Meiryo UI" w:cs="Generic0-Regular" w:hint="eastAsia"/>
          <w:kern w:val="0"/>
          <w:szCs w:val="21"/>
        </w:rPr>
        <w:t>の公</w:t>
      </w:r>
      <w:r w:rsidRPr="008E29C9">
        <w:rPr>
          <w:rFonts w:ascii="Meiryo UI" w:eastAsia="Meiryo UI" w:hAnsi="Meiryo UI" w:cs="Generic0-Regular" w:hint="eastAsia"/>
          <w:kern w:val="0"/>
          <w:szCs w:val="21"/>
        </w:rPr>
        <w:t>立保育所については、後日、本市からご案内いたします。）</w:t>
      </w:r>
    </w:p>
    <w:p w:rsidR="00220F58" w:rsidRPr="008E29C9" w:rsidRDefault="00220F58" w:rsidP="00A80D6C">
      <w:pPr>
        <w:autoSpaceDE w:val="0"/>
        <w:autoSpaceDN w:val="0"/>
        <w:adjustRightInd w:val="0"/>
        <w:jc w:val="left"/>
        <w:rPr>
          <w:rFonts w:ascii="Meiryo UI" w:eastAsia="Meiryo UI" w:hAnsi="Meiryo UI" w:cs="Generic0-Regular"/>
          <w:kern w:val="0"/>
          <w:szCs w:val="21"/>
        </w:rPr>
      </w:pPr>
    </w:p>
    <w:p w:rsidR="008E29C9" w:rsidRDefault="008E29C9" w:rsidP="008E29C9">
      <w:pPr>
        <w:ind w:firstLineChars="2902" w:firstLine="6094"/>
        <w:rPr>
          <w:rFonts w:ascii="Meiryo UI" w:eastAsia="Meiryo UI" w:hAnsi="Meiryo UI"/>
          <w:szCs w:val="21"/>
        </w:rPr>
      </w:pPr>
    </w:p>
    <w:p w:rsidR="008E29C9" w:rsidRDefault="008E29C9" w:rsidP="008E29C9">
      <w:pPr>
        <w:ind w:firstLineChars="2902" w:firstLine="6094"/>
        <w:rPr>
          <w:rFonts w:ascii="Meiryo UI" w:eastAsia="Meiryo UI" w:hAnsi="Meiryo UI"/>
          <w:szCs w:val="21"/>
        </w:rPr>
      </w:pPr>
    </w:p>
    <w:p w:rsidR="00220F58" w:rsidRPr="008E29C9" w:rsidRDefault="00220F58" w:rsidP="003E463E">
      <w:pPr>
        <w:ind w:firstLineChars="3105" w:firstLine="6520"/>
        <w:rPr>
          <w:rFonts w:ascii="Meiryo UI" w:eastAsia="Meiryo UI" w:hAnsi="Meiryo UI"/>
          <w:szCs w:val="21"/>
        </w:rPr>
      </w:pPr>
      <w:r w:rsidRPr="008E29C9">
        <w:rPr>
          <w:rFonts w:ascii="Meiryo UI" w:eastAsia="Meiryo UI" w:hAnsi="Meiryo UI" w:hint="eastAsia"/>
          <w:szCs w:val="21"/>
        </w:rPr>
        <w:t>問い合わせ</w:t>
      </w:r>
    </w:p>
    <w:p w:rsidR="00220F58" w:rsidRPr="008E29C9" w:rsidRDefault="00220F58" w:rsidP="003E463E">
      <w:pPr>
        <w:ind w:firstLineChars="3105" w:firstLine="6520"/>
        <w:rPr>
          <w:rFonts w:ascii="Meiryo UI" w:eastAsia="Meiryo UI" w:hAnsi="Meiryo UI"/>
          <w:szCs w:val="21"/>
        </w:rPr>
      </w:pPr>
      <w:r w:rsidRPr="008E29C9">
        <w:rPr>
          <w:rFonts w:ascii="Meiryo UI" w:eastAsia="Meiryo UI" w:hAnsi="Meiryo UI" w:hint="eastAsia"/>
          <w:szCs w:val="21"/>
        </w:rPr>
        <w:t>松戸市子ども部保育課</w:t>
      </w:r>
    </w:p>
    <w:p w:rsidR="00220F58" w:rsidRPr="008E29C9" w:rsidRDefault="00220F58" w:rsidP="003E463E">
      <w:pPr>
        <w:ind w:firstLineChars="3105" w:firstLine="6520"/>
        <w:rPr>
          <w:rFonts w:ascii="Meiryo UI" w:eastAsia="Meiryo UI" w:hAnsi="Meiryo UI"/>
          <w:szCs w:val="21"/>
        </w:rPr>
      </w:pPr>
      <w:r w:rsidRPr="008E29C9">
        <w:rPr>
          <w:rFonts w:ascii="Meiryo UI" w:eastAsia="Meiryo UI" w:hAnsi="Meiryo UI"/>
          <w:szCs w:val="21"/>
        </w:rPr>
        <w:t>TEL047-366-7351</w:t>
      </w:r>
    </w:p>
    <w:sectPr w:rsidR="00220F58" w:rsidRPr="008E29C9" w:rsidSect="003E463E">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4C" w:rsidRDefault="0092754C" w:rsidP="004C28A1">
      <w:r>
        <w:separator/>
      </w:r>
    </w:p>
  </w:endnote>
  <w:endnote w:type="continuationSeparator" w:id="0">
    <w:p w:rsidR="0092754C" w:rsidRDefault="0092754C" w:rsidP="004C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4C" w:rsidRDefault="0092754C" w:rsidP="004C28A1">
      <w:r>
        <w:separator/>
      </w:r>
    </w:p>
  </w:footnote>
  <w:footnote w:type="continuationSeparator" w:id="0">
    <w:p w:rsidR="0092754C" w:rsidRDefault="0092754C" w:rsidP="004C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6C"/>
    <w:rsid w:val="00220F58"/>
    <w:rsid w:val="002F0C71"/>
    <w:rsid w:val="00310DB3"/>
    <w:rsid w:val="003E463E"/>
    <w:rsid w:val="004B0173"/>
    <w:rsid w:val="004C28A1"/>
    <w:rsid w:val="007C68DA"/>
    <w:rsid w:val="008E29C9"/>
    <w:rsid w:val="0092146E"/>
    <w:rsid w:val="0092754C"/>
    <w:rsid w:val="0093187A"/>
    <w:rsid w:val="00A27113"/>
    <w:rsid w:val="00A80D6C"/>
    <w:rsid w:val="00B4661E"/>
    <w:rsid w:val="00C403ED"/>
    <w:rsid w:val="00D1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A0B5F6-32B4-4921-9977-31EB892C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661E"/>
    <w:pPr>
      <w:jc w:val="center"/>
    </w:pPr>
    <w:rPr>
      <w:rFonts w:ascii="Generic0-Regular" w:eastAsia="Generic0-Regular" w:cs="Generic0-Regular"/>
      <w:kern w:val="0"/>
      <w:sz w:val="24"/>
      <w:szCs w:val="24"/>
    </w:rPr>
  </w:style>
  <w:style w:type="character" w:customStyle="1" w:styleId="a4">
    <w:name w:val="記 (文字)"/>
    <w:basedOn w:val="a0"/>
    <w:link w:val="a3"/>
    <w:uiPriority w:val="99"/>
    <w:rsid w:val="00B4661E"/>
    <w:rPr>
      <w:rFonts w:ascii="Generic0-Regular" w:eastAsia="Generic0-Regular" w:cs="Generic0-Regular"/>
      <w:kern w:val="0"/>
      <w:sz w:val="24"/>
      <w:szCs w:val="24"/>
    </w:rPr>
  </w:style>
  <w:style w:type="paragraph" w:styleId="a5">
    <w:name w:val="Closing"/>
    <w:basedOn w:val="a"/>
    <w:link w:val="a6"/>
    <w:uiPriority w:val="99"/>
    <w:unhideWhenUsed/>
    <w:rsid w:val="00B4661E"/>
    <w:pPr>
      <w:jc w:val="right"/>
    </w:pPr>
    <w:rPr>
      <w:rFonts w:ascii="Generic0-Regular" w:eastAsia="Generic0-Regular" w:cs="Generic0-Regular"/>
      <w:kern w:val="0"/>
      <w:sz w:val="24"/>
      <w:szCs w:val="24"/>
    </w:rPr>
  </w:style>
  <w:style w:type="character" w:customStyle="1" w:styleId="a6">
    <w:name w:val="結語 (文字)"/>
    <w:basedOn w:val="a0"/>
    <w:link w:val="a5"/>
    <w:uiPriority w:val="99"/>
    <w:rsid w:val="00B4661E"/>
    <w:rPr>
      <w:rFonts w:ascii="Generic0-Regular" w:eastAsia="Generic0-Regular" w:cs="Generic0-Regular"/>
      <w:kern w:val="0"/>
      <w:sz w:val="24"/>
      <w:szCs w:val="24"/>
    </w:rPr>
  </w:style>
  <w:style w:type="paragraph" w:styleId="a7">
    <w:name w:val="Balloon Text"/>
    <w:basedOn w:val="a"/>
    <w:link w:val="a8"/>
    <w:uiPriority w:val="99"/>
    <w:semiHidden/>
    <w:unhideWhenUsed/>
    <w:rsid w:val="008E29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9C9"/>
    <w:rPr>
      <w:rFonts w:asciiTheme="majorHAnsi" w:eastAsiaTheme="majorEastAsia" w:hAnsiTheme="majorHAnsi" w:cstheme="majorBidi"/>
      <w:sz w:val="18"/>
      <w:szCs w:val="18"/>
    </w:rPr>
  </w:style>
  <w:style w:type="paragraph" w:styleId="a9">
    <w:name w:val="header"/>
    <w:basedOn w:val="a"/>
    <w:link w:val="aa"/>
    <w:uiPriority w:val="99"/>
    <w:unhideWhenUsed/>
    <w:rsid w:val="004C28A1"/>
    <w:pPr>
      <w:tabs>
        <w:tab w:val="center" w:pos="4252"/>
        <w:tab w:val="right" w:pos="8504"/>
      </w:tabs>
      <w:snapToGrid w:val="0"/>
    </w:pPr>
  </w:style>
  <w:style w:type="character" w:customStyle="1" w:styleId="aa">
    <w:name w:val="ヘッダー (文字)"/>
    <w:basedOn w:val="a0"/>
    <w:link w:val="a9"/>
    <w:uiPriority w:val="99"/>
    <w:rsid w:val="004C28A1"/>
  </w:style>
  <w:style w:type="paragraph" w:styleId="ab">
    <w:name w:val="footer"/>
    <w:basedOn w:val="a"/>
    <w:link w:val="ac"/>
    <w:uiPriority w:val="99"/>
    <w:unhideWhenUsed/>
    <w:rsid w:val="004C28A1"/>
    <w:pPr>
      <w:tabs>
        <w:tab w:val="center" w:pos="4252"/>
        <w:tab w:val="right" w:pos="8504"/>
      </w:tabs>
      <w:snapToGrid w:val="0"/>
    </w:pPr>
  </w:style>
  <w:style w:type="character" w:customStyle="1" w:styleId="ac">
    <w:name w:val="フッター (文字)"/>
    <w:basedOn w:val="a0"/>
    <w:link w:val="ab"/>
    <w:uiPriority w:val="99"/>
    <w:rsid w:val="004C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HP01</cp:lastModifiedBy>
  <cp:revision>2</cp:revision>
  <cp:lastPrinted>2020-04-27T13:48:00Z</cp:lastPrinted>
  <dcterms:created xsi:type="dcterms:W3CDTF">2020-04-28T03:23:00Z</dcterms:created>
  <dcterms:modified xsi:type="dcterms:W3CDTF">2020-04-28T03:23:00Z</dcterms:modified>
</cp:coreProperties>
</file>